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26" w:rsidRPr="00860657" w:rsidRDefault="009D31A6" w:rsidP="00860657">
      <w:pPr>
        <w:jc w:val="center"/>
        <w:rPr>
          <w:b/>
          <w:u w:val="single"/>
        </w:rPr>
      </w:pPr>
      <w:r w:rsidRPr="00860657">
        <w:rPr>
          <w:b/>
          <w:u w:val="single"/>
        </w:rPr>
        <w:t>Obecní úřad v </w:t>
      </w:r>
      <w:proofErr w:type="spellStart"/>
      <w:r w:rsidRPr="00860657">
        <w:rPr>
          <w:b/>
          <w:u w:val="single"/>
        </w:rPr>
        <w:t>Boskovštejně</w:t>
      </w:r>
      <w:proofErr w:type="spellEnd"/>
      <w:r w:rsidRPr="00860657">
        <w:rPr>
          <w:b/>
          <w:u w:val="single"/>
        </w:rPr>
        <w:t xml:space="preserve">, </w:t>
      </w:r>
      <w:proofErr w:type="spellStart"/>
      <w:r w:rsidRPr="00860657">
        <w:rPr>
          <w:b/>
          <w:u w:val="single"/>
        </w:rPr>
        <w:t>Boskovštejn</w:t>
      </w:r>
      <w:proofErr w:type="spellEnd"/>
      <w:r w:rsidRPr="00860657">
        <w:rPr>
          <w:b/>
          <w:u w:val="single"/>
        </w:rPr>
        <w:t xml:space="preserve"> č. 1, </w:t>
      </w:r>
      <w:proofErr w:type="gramStart"/>
      <w:r w:rsidRPr="00860657">
        <w:rPr>
          <w:b/>
          <w:u w:val="single"/>
        </w:rPr>
        <w:t xml:space="preserve">671 54  </w:t>
      </w:r>
      <w:proofErr w:type="spellStart"/>
      <w:r w:rsidRPr="00860657">
        <w:rPr>
          <w:b/>
          <w:u w:val="single"/>
        </w:rPr>
        <w:t>Hostim</w:t>
      </w:r>
      <w:proofErr w:type="spellEnd"/>
      <w:proofErr w:type="gramEnd"/>
    </w:p>
    <w:p w:rsidR="009D31A6" w:rsidRDefault="009D31A6" w:rsidP="008606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657">
        <w:t xml:space="preserve">                                   </w:t>
      </w:r>
      <w:proofErr w:type="spellStart"/>
      <w:r w:rsidR="00051C96">
        <w:t>Boskovštejn</w:t>
      </w:r>
      <w:proofErr w:type="spellEnd"/>
      <w:r w:rsidR="00051C96">
        <w:t xml:space="preserve"> 15. 8. 2012</w:t>
      </w:r>
    </w:p>
    <w:p w:rsidR="009D31A6" w:rsidRDefault="009D31A6" w:rsidP="00860657">
      <w:pPr>
        <w:spacing w:line="240" w:lineRule="auto"/>
      </w:pPr>
      <w:r>
        <w:t xml:space="preserve">Obec </w:t>
      </w:r>
      <w:proofErr w:type="spellStart"/>
      <w:r>
        <w:t>Boskovštejn</w:t>
      </w:r>
      <w:proofErr w:type="spellEnd"/>
    </w:p>
    <w:p w:rsidR="009D31A6" w:rsidRDefault="009D31A6" w:rsidP="00860657">
      <w:pPr>
        <w:spacing w:line="240" w:lineRule="auto"/>
      </w:pPr>
      <w:proofErr w:type="spellStart"/>
      <w:r>
        <w:t>Boskovštejn</w:t>
      </w:r>
      <w:proofErr w:type="spellEnd"/>
      <w:r>
        <w:t xml:space="preserve"> 1</w:t>
      </w:r>
    </w:p>
    <w:p w:rsidR="009D31A6" w:rsidRDefault="009D31A6" w:rsidP="00860657">
      <w:pPr>
        <w:spacing w:line="240" w:lineRule="auto"/>
      </w:pPr>
      <w:proofErr w:type="gramStart"/>
      <w:r>
        <w:t xml:space="preserve">671 54  </w:t>
      </w:r>
      <w:proofErr w:type="spellStart"/>
      <w:r>
        <w:t>Hostim</w:t>
      </w:r>
      <w:proofErr w:type="spellEnd"/>
      <w:proofErr w:type="gramEnd"/>
    </w:p>
    <w:p w:rsidR="009D31A6" w:rsidRDefault="009D31A6"/>
    <w:p w:rsidR="009D31A6" w:rsidRPr="00860657" w:rsidRDefault="009D31A6" w:rsidP="00860657">
      <w:pPr>
        <w:jc w:val="center"/>
        <w:rPr>
          <w:b/>
        </w:rPr>
      </w:pPr>
      <w:r w:rsidRPr="00860657">
        <w:rPr>
          <w:b/>
        </w:rPr>
        <w:t>R O Z H O D N U T Í</w:t>
      </w:r>
    </w:p>
    <w:p w:rsidR="009D31A6" w:rsidRDefault="009D31A6">
      <w:r>
        <w:t>Obecní úřad v </w:t>
      </w:r>
      <w:proofErr w:type="spellStart"/>
      <w:r>
        <w:t>Boskovštejně</w:t>
      </w:r>
      <w:proofErr w:type="spellEnd"/>
      <w:r>
        <w:t xml:space="preserve"> jako věcně a místně příslušný správní orgán ochrany přírody a krajiny ve smyslu §61 odst. 1) zákona č. 128/2000 Sb. o obcích ve znění pozdějších předpisů, a ve smyslu § 76 odst. 1 písm. a)</w:t>
      </w:r>
      <w:r w:rsidR="00842A95">
        <w:t xml:space="preserve"> zákona č. 114/1992 Sb. o ochraně přírody a krajiny ve znění pozdějších předpisů, a ve smyslu ustanovení § 10 a § 11 zákona č. 500/2004 Sb. správního řádu, ve znění pozdějších předpisů, rozhodl v řízení vedeném o žádosti o povolení kácení dřevin rostoucích mimo les, kterou podala obec </w:t>
      </w:r>
      <w:proofErr w:type="spellStart"/>
      <w:r w:rsidR="00842A95">
        <w:t>Boskovštejn</w:t>
      </w:r>
      <w:proofErr w:type="spellEnd"/>
      <w:r w:rsidR="00842A95">
        <w:t xml:space="preserve">, </w:t>
      </w:r>
      <w:proofErr w:type="spellStart"/>
      <w:r w:rsidR="00842A95">
        <w:t>Boskovštejn</w:t>
      </w:r>
      <w:proofErr w:type="spellEnd"/>
      <w:r w:rsidR="00842A95">
        <w:t xml:space="preserve"> 1, </w:t>
      </w:r>
      <w:proofErr w:type="gramStart"/>
      <w:r w:rsidR="00842A95">
        <w:t xml:space="preserve">671 54  </w:t>
      </w:r>
      <w:proofErr w:type="spellStart"/>
      <w:r w:rsidR="00842A95">
        <w:t>Hostim</w:t>
      </w:r>
      <w:proofErr w:type="spellEnd"/>
      <w:proofErr w:type="gramEnd"/>
      <w:r w:rsidR="00842A95">
        <w:t>, a po zhodnocení všech shromážděných podkladů rozhodnutí ve smyslu odst. 1 § 8 zákona</w:t>
      </w:r>
    </w:p>
    <w:p w:rsidR="00842A95" w:rsidRPr="00860657" w:rsidRDefault="00842A95" w:rsidP="00860657">
      <w:pPr>
        <w:jc w:val="center"/>
        <w:rPr>
          <w:b/>
        </w:rPr>
      </w:pPr>
      <w:r w:rsidRPr="00860657">
        <w:rPr>
          <w:b/>
        </w:rPr>
        <w:t>p</w:t>
      </w:r>
      <w:r w:rsidR="00860657">
        <w:rPr>
          <w:b/>
        </w:rPr>
        <w:t xml:space="preserve"> </w:t>
      </w:r>
      <w:r w:rsidRPr="00860657">
        <w:rPr>
          <w:b/>
        </w:rPr>
        <w:t>o</w:t>
      </w:r>
      <w:r w:rsidR="00860657">
        <w:rPr>
          <w:b/>
        </w:rPr>
        <w:t xml:space="preserve"> </w:t>
      </w:r>
      <w:r w:rsidRPr="00860657">
        <w:rPr>
          <w:b/>
        </w:rPr>
        <w:t>v</w:t>
      </w:r>
      <w:r w:rsidR="00860657">
        <w:rPr>
          <w:b/>
        </w:rPr>
        <w:t> </w:t>
      </w:r>
      <w:r w:rsidRPr="00860657">
        <w:rPr>
          <w:b/>
        </w:rPr>
        <w:t>o</w:t>
      </w:r>
      <w:r w:rsidR="00860657">
        <w:rPr>
          <w:b/>
        </w:rPr>
        <w:t xml:space="preserve"> </w:t>
      </w:r>
      <w:r w:rsidRPr="00860657">
        <w:rPr>
          <w:b/>
        </w:rPr>
        <w:t>l</w:t>
      </w:r>
      <w:r w:rsidR="00860657">
        <w:rPr>
          <w:b/>
        </w:rPr>
        <w:t xml:space="preserve"> </w:t>
      </w:r>
      <w:r w:rsidRPr="00860657">
        <w:rPr>
          <w:b/>
        </w:rPr>
        <w:t>u</w:t>
      </w:r>
      <w:r w:rsidR="00860657">
        <w:rPr>
          <w:b/>
        </w:rPr>
        <w:t xml:space="preserve"> </w:t>
      </w:r>
      <w:r w:rsidRPr="00860657">
        <w:rPr>
          <w:b/>
        </w:rPr>
        <w:t>j</w:t>
      </w:r>
      <w:r w:rsidR="00860657">
        <w:rPr>
          <w:b/>
        </w:rPr>
        <w:t xml:space="preserve"> </w:t>
      </w:r>
      <w:r w:rsidRPr="00860657">
        <w:rPr>
          <w:b/>
        </w:rPr>
        <w:t>e</w:t>
      </w:r>
    </w:p>
    <w:p w:rsidR="00842A95" w:rsidRDefault="00842A95">
      <w:r>
        <w:t xml:space="preserve">Obci </w:t>
      </w:r>
      <w:proofErr w:type="spellStart"/>
      <w:r>
        <w:t>Boskovštejn</w:t>
      </w:r>
      <w:proofErr w:type="spellEnd"/>
      <w:r>
        <w:t xml:space="preserve">, 671 54 </w:t>
      </w:r>
      <w:proofErr w:type="spellStart"/>
      <w:r>
        <w:t>Hostim</w:t>
      </w:r>
      <w:proofErr w:type="spellEnd"/>
      <w:r>
        <w:t xml:space="preserve">, </w:t>
      </w:r>
      <w:proofErr w:type="gramStart"/>
      <w:r>
        <w:t>vykác</w:t>
      </w:r>
      <w:r w:rsidR="00051C96">
        <w:t>ení  6 kusů</w:t>
      </w:r>
      <w:proofErr w:type="gramEnd"/>
      <w:r w:rsidR="00051C96">
        <w:t xml:space="preserve"> bříz</w:t>
      </w:r>
      <w:r>
        <w:t xml:space="preserve"> </w:t>
      </w:r>
      <w:r w:rsidR="00051C96">
        <w:t>na parcele č. 748/1</w:t>
      </w:r>
      <w:r w:rsidR="00860657">
        <w:t xml:space="preserve"> v k. </w:t>
      </w:r>
      <w:proofErr w:type="spellStart"/>
      <w:r w:rsidR="00860657">
        <w:t>ú</w:t>
      </w:r>
      <w:proofErr w:type="spellEnd"/>
      <w:r w:rsidR="00860657">
        <w:t xml:space="preserve">. </w:t>
      </w:r>
      <w:proofErr w:type="spellStart"/>
      <w:r w:rsidR="00860657">
        <w:t>Boskovštejn</w:t>
      </w:r>
      <w:proofErr w:type="spellEnd"/>
      <w:r>
        <w:t>. Podmínkou je pokácet stromy v době vegetačního klidu</w:t>
      </w:r>
      <w:r w:rsidR="00051C96">
        <w:t xml:space="preserve"> a vysadit stromy nové, vhodnější do </w:t>
      </w:r>
      <w:proofErr w:type="spellStart"/>
      <w:r w:rsidR="00051C96">
        <w:t>intravilánu</w:t>
      </w:r>
      <w:proofErr w:type="spellEnd"/>
      <w:r w:rsidR="00051C96">
        <w:t xml:space="preserve"> obce.</w:t>
      </w:r>
    </w:p>
    <w:p w:rsidR="00842A95" w:rsidRDefault="00E92745">
      <w:r>
        <w:t>Tyto podmínky jsou orgánem ochrany přírody stanoveny ve smyslu § 66 zákona 114/1992 Sb. o ochraně přírody a krajiny a mají rozvazovací charakter</w:t>
      </w:r>
      <w:r w:rsidR="009A5E85">
        <w:t>.</w:t>
      </w:r>
      <w:r>
        <w:t xml:space="preserve"> Realizace předmětného záměru bez jejich splnění by tedy byla protiprávním jednáním.</w:t>
      </w:r>
    </w:p>
    <w:p w:rsidR="00E92745" w:rsidRDefault="00E92745"/>
    <w:p w:rsidR="00E92745" w:rsidRPr="009A5E85" w:rsidRDefault="00E92745">
      <w:pPr>
        <w:rPr>
          <w:b/>
        </w:rPr>
      </w:pPr>
      <w:r w:rsidRPr="009A5E85">
        <w:rPr>
          <w:b/>
        </w:rPr>
        <w:t>Odůvodnění:</w:t>
      </w:r>
    </w:p>
    <w:p w:rsidR="00E92745" w:rsidRDefault="00E92745">
      <w:r>
        <w:t xml:space="preserve">V místním šetření bylo zjištěno, že stromy jsou přestárlé, </w:t>
      </w:r>
      <w:r w:rsidR="00051C96">
        <w:t>v těsné blízkosti přilehlé nemovitosti, kterou</w:t>
      </w:r>
      <w:r>
        <w:t xml:space="preserve"> tím</w:t>
      </w:r>
      <w:r w:rsidR="00051C96">
        <w:t>to ohrožují.</w:t>
      </w:r>
      <w:r>
        <w:t xml:space="preserve"> Stejně tak tuto nemovitost ohrožují kořeny dotčených stromů. Z uvedených důvodů bylo rozhodnuto tak, jak je ve výroku uvedeno.</w:t>
      </w:r>
    </w:p>
    <w:p w:rsidR="00E92745" w:rsidRPr="009A5E85" w:rsidRDefault="00E92745">
      <w:pPr>
        <w:rPr>
          <w:b/>
        </w:rPr>
      </w:pPr>
      <w:r w:rsidRPr="009A5E85">
        <w:rPr>
          <w:b/>
        </w:rPr>
        <w:t>Poučení o odvolání:</w:t>
      </w:r>
    </w:p>
    <w:p w:rsidR="00E92745" w:rsidRDefault="00E92745">
      <w:r>
        <w:t>Proti tomuto rozhodnutí se lze podle § 81 a 82 správního řádu odvolat do 15 dnů ode dne jeho doručení, a t</w:t>
      </w:r>
      <w:r w:rsidR="00051C96">
        <w:t>o podáním učiněným u Obecního úř</w:t>
      </w:r>
      <w:r>
        <w:t>adu v</w:t>
      </w:r>
      <w:r w:rsidR="00860657">
        <w:t> </w:t>
      </w:r>
      <w:proofErr w:type="spellStart"/>
      <w:r>
        <w:t>Boskovštejně</w:t>
      </w:r>
      <w:proofErr w:type="spellEnd"/>
      <w:r w:rsidR="00860657">
        <w:t xml:space="preserve"> ke Krajskému úřadu Jihomoravského kraje, odboru životního prostředí, </w:t>
      </w:r>
      <w:proofErr w:type="spellStart"/>
      <w:r w:rsidR="00860657">
        <w:t>Žerotínovo</w:t>
      </w:r>
      <w:proofErr w:type="spellEnd"/>
      <w:r w:rsidR="00860657">
        <w:t xml:space="preserve"> nám. 3/5, 601 82 Brno.</w:t>
      </w:r>
    </w:p>
    <w:p w:rsidR="00860657" w:rsidRDefault="00860657"/>
    <w:p w:rsidR="00860657" w:rsidRDefault="00777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860657" w:rsidRDefault="00860657">
      <w:r>
        <w:t>Rozhodnutí obdrží:</w:t>
      </w:r>
      <w:r w:rsidR="00777037">
        <w:tab/>
      </w:r>
      <w:r w:rsidR="00777037">
        <w:tab/>
      </w:r>
      <w:r w:rsidR="00777037">
        <w:tab/>
      </w:r>
      <w:r w:rsidR="00777037">
        <w:tab/>
      </w:r>
      <w:r w:rsidR="00777037">
        <w:tab/>
      </w:r>
      <w:r w:rsidR="00777037">
        <w:tab/>
      </w:r>
      <w:r w:rsidR="00777037">
        <w:tab/>
      </w:r>
      <w:r w:rsidR="00777037">
        <w:tab/>
        <w:t>Ing. Libor Nevrkla - starosta</w:t>
      </w:r>
    </w:p>
    <w:p w:rsidR="00860657" w:rsidRDefault="00860657">
      <w:r>
        <w:t xml:space="preserve">obec </w:t>
      </w:r>
      <w:proofErr w:type="spellStart"/>
      <w:r>
        <w:t>Boskovštejn</w:t>
      </w:r>
      <w:proofErr w:type="spellEnd"/>
    </w:p>
    <w:p w:rsidR="009A5E85" w:rsidRDefault="009A5E85"/>
    <w:p w:rsidR="009A5E85" w:rsidRDefault="009A5E85">
      <w:r>
        <w:t>Vyvěšeno:</w:t>
      </w:r>
      <w:r w:rsidR="00051C96">
        <w:t xml:space="preserve">  15. 8. 2012</w:t>
      </w:r>
    </w:p>
    <w:p w:rsidR="009A5E85" w:rsidRDefault="009A5E85">
      <w:r>
        <w:t>Sejmuto:</w:t>
      </w:r>
    </w:p>
    <w:sectPr w:rsidR="009A5E85" w:rsidSect="00860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1A6"/>
    <w:rsid w:val="00051C96"/>
    <w:rsid w:val="00060947"/>
    <w:rsid w:val="00186626"/>
    <w:rsid w:val="00777037"/>
    <w:rsid w:val="00842A95"/>
    <w:rsid w:val="00860657"/>
    <w:rsid w:val="009A5E85"/>
    <w:rsid w:val="009D31A6"/>
    <w:rsid w:val="00A83A06"/>
    <w:rsid w:val="00E9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2012-08-15T08:22:00Z</cp:lastPrinted>
  <dcterms:created xsi:type="dcterms:W3CDTF">2012-08-15T08:23:00Z</dcterms:created>
  <dcterms:modified xsi:type="dcterms:W3CDTF">2012-08-15T08:23:00Z</dcterms:modified>
</cp:coreProperties>
</file>